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4BB" w:rsidRDefault="00DE1B61">
      <w:pPr>
        <w:pStyle w:val="a5"/>
        <w:shd w:val="clear" w:color="auto" w:fill="FFFFFF"/>
        <w:spacing w:line="480" w:lineRule="atLeast"/>
        <w:ind w:firstLine="555"/>
        <w:jc w:val="center"/>
        <w:rPr>
          <w:rStyle w:val="articletitle"/>
          <w:b/>
          <w:bCs/>
          <w:sz w:val="38"/>
          <w:szCs w:val="38"/>
        </w:rPr>
      </w:pPr>
      <w:r>
        <w:rPr>
          <w:rStyle w:val="articletitle"/>
          <w:b/>
          <w:bCs/>
          <w:sz w:val="38"/>
          <w:szCs w:val="38"/>
        </w:rPr>
        <w:t>关于申报2019年福建省社科研究基地</w:t>
      </w:r>
    </w:p>
    <w:p w:rsidR="009844BB" w:rsidRDefault="00DE1B61">
      <w:pPr>
        <w:pStyle w:val="a5"/>
        <w:shd w:val="clear" w:color="auto" w:fill="FFFFFF"/>
        <w:spacing w:line="480" w:lineRule="atLeast"/>
        <w:ind w:firstLine="555"/>
        <w:jc w:val="center"/>
        <w:rPr>
          <w:sz w:val="29"/>
          <w:szCs w:val="29"/>
        </w:rPr>
      </w:pPr>
      <w:r>
        <w:rPr>
          <w:rStyle w:val="articletitle"/>
          <w:rFonts w:hint="eastAsia"/>
          <w:b/>
          <w:bCs/>
          <w:sz w:val="38"/>
          <w:szCs w:val="38"/>
        </w:rPr>
        <w:t>生态文明</w:t>
      </w:r>
      <w:r>
        <w:rPr>
          <w:rStyle w:val="articletitle"/>
          <w:b/>
          <w:bCs/>
          <w:sz w:val="38"/>
          <w:szCs w:val="38"/>
        </w:rPr>
        <w:t>研究中心重大项目的通知</w:t>
      </w:r>
    </w:p>
    <w:p w:rsidR="009844BB" w:rsidRDefault="009844BB">
      <w:pPr>
        <w:pStyle w:val="a5"/>
        <w:shd w:val="clear" w:color="auto" w:fill="FFFFFF"/>
        <w:spacing w:line="480" w:lineRule="atLeast"/>
        <w:ind w:firstLine="555"/>
        <w:rPr>
          <w:sz w:val="29"/>
          <w:szCs w:val="29"/>
        </w:rPr>
      </w:pPr>
    </w:p>
    <w:p w:rsidR="009844BB" w:rsidRDefault="00DE1B61">
      <w:pPr>
        <w:pStyle w:val="a5"/>
        <w:shd w:val="clear" w:color="auto" w:fill="FFFFFF"/>
        <w:spacing w:line="480" w:lineRule="atLeast"/>
        <w:ind w:firstLine="555"/>
        <w:rPr>
          <w:sz w:val="29"/>
          <w:szCs w:val="29"/>
        </w:rPr>
      </w:pPr>
      <w:r>
        <w:rPr>
          <w:rFonts w:hint="eastAsia"/>
          <w:sz w:val="29"/>
          <w:szCs w:val="29"/>
        </w:rPr>
        <w:t>根据《关于做好2019年福建省社科研究基地重大项目申报评审立项工作的通知》（闽社科规办[2019]16号）的要求，</w:t>
      </w:r>
      <w:r w:rsidRPr="00850145">
        <w:rPr>
          <w:rFonts w:hint="eastAsia"/>
          <w:sz w:val="29"/>
          <w:szCs w:val="29"/>
        </w:rPr>
        <w:t>按照《福建省社会科学研究基地建设管理办法(暂行)》</w:t>
      </w:r>
      <w:r w:rsidR="00850145">
        <w:rPr>
          <w:rFonts w:hint="eastAsia"/>
          <w:sz w:val="29"/>
          <w:szCs w:val="29"/>
        </w:rPr>
        <w:t>和</w:t>
      </w:r>
      <w:r w:rsidRPr="00B177F0">
        <w:rPr>
          <w:rFonts w:hint="eastAsia"/>
          <w:sz w:val="29"/>
          <w:szCs w:val="29"/>
        </w:rPr>
        <w:t>《福建省社会科</w:t>
      </w:r>
      <w:r>
        <w:rPr>
          <w:rFonts w:hint="eastAsia"/>
          <w:sz w:val="29"/>
          <w:szCs w:val="29"/>
        </w:rPr>
        <w:t>学研究基地重大项目管理实施细则》（闽社科规办[2018]17号）的有关规定，现将2019年</w:t>
      </w:r>
      <w:r w:rsidRPr="00B177F0">
        <w:rPr>
          <w:sz w:val="29"/>
          <w:szCs w:val="29"/>
        </w:rPr>
        <w:t>福建省社科研究基地</w:t>
      </w:r>
      <w:r w:rsidRPr="00B177F0">
        <w:rPr>
          <w:rFonts w:hint="eastAsia"/>
          <w:sz w:val="29"/>
          <w:szCs w:val="29"/>
        </w:rPr>
        <w:t>生态文明</w:t>
      </w:r>
      <w:r w:rsidRPr="00B177F0">
        <w:rPr>
          <w:sz w:val="29"/>
          <w:szCs w:val="29"/>
        </w:rPr>
        <w:t>研究中心</w:t>
      </w:r>
      <w:r w:rsidRPr="00B177F0">
        <w:rPr>
          <w:rFonts w:hint="eastAsia"/>
          <w:sz w:val="29"/>
          <w:szCs w:val="29"/>
        </w:rPr>
        <w:t>（以下简称“中心”）重大</w:t>
      </w:r>
      <w:r>
        <w:rPr>
          <w:rFonts w:hint="eastAsia"/>
          <w:sz w:val="29"/>
          <w:szCs w:val="29"/>
        </w:rPr>
        <w:t>项目申报工作的有关事项通知如下：</w:t>
      </w:r>
    </w:p>
    <w:p w:rsidR="009844BB" w:rsidRDefault="00DE1B61">
      <w:pPr>
        <w:pStyle w:val="a5"/>
        <w:shd w:val="clear" w:color="auto" w:fill="FFFFFF"/>
        <w:spacing w:line="480" w:lineRule="atLeast"/>
        <w:ind w:firstLine="555"/>
        <w:rPr>
          <w:sz w:val="29"/>
          <w:szCs w:val="29"/>
        </w:rPr>
      </w:pPr>
      <w:r>
        <w:rPr>
          <w:rFonts w:hint="eastAsia"/>
          <w:sz w:val="29"/>
          <w:szCs w:val="29"/>
        </w:rPr>
        <w:t>一、</w:t>
      </w:r>
      <w:r>
        <w:rPr>
          <w:rStyle w:val="a6"/>
          <w:rFonts w:hint="eastAsia"/>
          <w:sz w:val="29"/>
          <w:szCs w:val="29"/>
        </w:rPr>
        <w:t>指导思想</w:t>
      </w:r>
    </w:p>
    <w:p w:rsidR="009844BB" w:rsidRDefault="00DE1B61">
      <w:pPr>
        <w:pStyle w:val="a5"/>
        <w:shd w:val="clear" w:color="auto" w:fill="FFFFFF"/>
        <w:spacing w:line="480" w:lineRule="atLeast"/>
        <w:ind w:firstLine="555"/>
        <w:rPr>
          <w:sz w:val="29"/>
          <w:szCs w:val="29"/>
        </w:rPr>
      </w:pPr>
      <w:r>
        <w:rPr>
          <w:rFonts w:hint="eastAsia"/>
          <w:sz w:val="29"/>
          <w:szCs w:val="29"/>
        </w:rPr>
        <w:t>以习近平新时代中国特色社会主义思想为指导，认真贯彻落实十九届四中全会精神，贯彻落实中共福建省委十届八次全会精神，围绕省委省政府的中心工作和发展大局，紧扣各基地凝练的年度选题，加强全局性、前瞻性、针对性研究，推出具有理论高度、实践价值，能为各级党委政府科学决策提供参考的研究成果。</w:t>
      </w:r>
    </w:p>
    <w:p w:rsidR="009844BB" w:rsidRDefault="00DE1B61">
      <w:pPr>
        <w:pStyle w:val="a5"/>
        <w:shd w:val="clear" w:color="auto" w:fill="FFFFFF"/>
        <w:spacing w:line="480" w:lineRule="atLeast"/>
        <w:ind w:firstLine="420"/>
        <w:rPr>
          <w:rFonts w:ascii="微软雅黑" w:hAnsi="微软雅黑"/>
          <w:sz w:val="21"/>
          <w:szCs w:val="21"/>
        </w:rPr>
      </w:pPr>
      <w:r>
        <w:rPr>
          <w:rStyle w:val="a6"/>
          <w:rFonts w:hint="eastAsia"/>
          <w:sz w:val="29"/>
          <w:szCs w:val="29"/>
        </w:rPr>
        <w:t>二、</w:t>
      </w:r>
      <w:r w:rsidRPr="00B177F0">
        <w:rPr>
          <w:rStyle w:val="a6"/>
          <w:rFonts w:hint="eastAsia"/>
          <w:sz w:val="29"/>
          <w:szCs w:val="29"/>
        </w:rPr>
        <w:t>指定</w:t>
      </w:r>
      <w:r>
        <w:rPr>
          <w:rStyle w:val="a6"/>
          <w:rFonts w:hint="eastAsia"/>
          <w:sz w:val="29"/>
          <w:szCs w:val="29"/>
        </w:rPr>
        <w:t>选题</w:t>
      </w:r>
    </w:p>
    <w:p w:rsidR="009844BB" w:rsidRDefault="00DE1B61">
      <w:pPr>
        <w:pStyle w:val="a5"/>
        <w:shd w:val="clear" w:color="auto" w:fill="FFFFFF"/>
        <w:spacing w:line="480" w:lineRule="atLeast"/>
        <w:ind w:firstLine="555"/>
        <w:jc w:val="both"/>
        <w:rPr>
          <w:rFonts w:ascii="微软雅黑" w:hAnsi="微软雅黑"/>
          <w:sz w:val="21"/>
          <w:szCs w:val="21"/>
        </w:rPr>
      </w:pPr>
      <w:r w:rsidRPr="00070F5E">
        <w:rPr>
          <w:rFonts w:hint="eastAsia"/>
          <w:sz w:val="29"/>
          <w:szCs w:val="29"/>
        </w:rPr>
        <w:t>2019年中心重大项目的研究选题经中心学术委员会</w:t>
      </w:r>
      <w:r w:rsidR="00850145" w:rsidRPr="00070F5E">
        <w:rPr>
          <w:rFonts w:hint="eastAsia"/>
          <w:sz w:val="29"/>
          <w:szCs w:val="29"/>
        </w:rPr>
        <w:t>审核</w:t>
      </w:r>
      <w:r w:rsidRPr="00070F5E">
        <w:rPr>
          <w:rFonts w:hint="eastAsia"/>
          <w:sz w:val="29"/>
          <w:szCs w:val="29"/>
        </w:rPr>
        <w:t>确认，</w:t>
      </w:r>
      <w:r w:rsidR="00B177F0" w:rsidRPr="00070F5E">
        <w:rPr>
          <w:rFonts w:hint="eastAsia"/>
          <w:sz w:val="29"/>
          <w:szCs w:val="29"/>
        </w:rPr>
        <w:t>已</w:t>
      </w:r>
      <w:r w:rsidRPr="00070F5E">
        <w:rPr>
          <w:rFonts w:hint="eastAsia"/>
          <w:sz w:val="29"/>
          <w:szCs w:val="29"/>
        </w:rPr>
        <w:t>报福建省社科规划办</w:t>
      </w:r>
      <w:r w:rsidR="00B177F0" w:rsidRPr="00070F5E">
        <w:rPr>
          <w:rFonts w:hint="eastAsia"/>
          <w:sz w:val="29"/>
          <w:szCs w:val="29"/>
        </w:rPr>
        <w:t>备案</w:t>
      </w:r>
      <w:r w:rsidRPr="00070F5E">
        <w:rPr>
          <w:rFonts w:hint="eastAsia"/>
          <w:sz w:val="29"/>
          <w:szCs w:val="29"/>
        </w:rPr>
        <w:t>，</w:t>
      </w:r>
      <w:r w:rsidR="00B177F0" w:rsidRPr="00070F5E">
        <w:rPr>
          <w:rFonts w:hint="eastAsia"/>
          <w:sz w:val="29"/>
          <w:szCs w:val="29"/>
        </w:rPr>
        <w:t>具体</w:t>
      </w:r>
      <w:r w:rsidRPr="00070F5E">
        <w:rPr>
          <w:rFonts w:hint="eastAsia"/>
          <w:sz w:val="29"/>
          <w:szCs w:val="29"/>
        </w:rPr>
        <w:t>定</w:t>
      </w:r>
      <w:r>
        <w:rPr>
          <w:rFonts w:hint="eastAsia"/>
          <w:sz w:val="29"/>
          <w:szCs w:val="29"/>
        </w:rPr>
        <w:t>为以下三个指定选题：①乡村产业生态化发展研究；②乡村生态宜居评价研究；③福建全域生态旅游省实现路径研究。</w:t>
      </w:r>
      <w:r w:rsidRPr="00EA1276">
        <w:rPr>
          <w:rFonts w:hint="eastAsia"/>
          <w:sz w:val="29"/>
          <w:szCs w:val="29"/>
        </w:rPr>
        <w:t>同时，要求重点围绕党的十九大报告、十九届四中全会精神和习近平总书记系列讲话精神，进一步明确选题的研究目标，使选题具有鲜明的问题意识和较强的创新价值。</w:t>
      </w:r>
    </w:p>
    <w:p w:rsidR="009844BB" w:rsidRDefault="00DE1B61">
      <w:pPr>
        <w:pStyle w:val="a5"/>
        <w:shd w:val="clear" w:color="auto" w:fill="FFFFFF"/>
        <w:spacing w:line="480" w:lineRule="atLeast"/>
        <w:ind w:firstLine="420"/>
        <w:rPr>
          <w:rFonts w:ascii="微软雅黑" w:hAnsi="微软雅黑"/>
          <w:sz w:val="21"/>
          <w:szCs w:val="21"/>
        </w:rPr>
      </w:pPr>
      <w:r>
        <w:rPr>
          <w:rStyle w:val="a6"/>
          <w:rFonts w:hint="eastAsia"/>
          <w:sz w:val="29"/>
          <w:szCs w:val="29"/>
        </w:rPr>
        <w:lastRenderedPageBreak/>
        <w:t>三、资助额度</w:t>
      </w:r>
    </w:p>
    <w:p w:rsidR="009844BB" w:rsidRDefault="00DE1B61">
      <w:pPr>
        <w:pStyle w:val="a5"/>
        <w:shd w:val="clear" w:color="auto" w:fill="FFFFFF"/>
        <w:spacing w:line="480" w:lineRule="atLeast"/>
        <w:ind w:firstLine="420"/>
        <w:rPr>
          <w:sz w:val="29"/>
          <w:szCs w:val="29"/>
        </w:rPr>
      </w:pPr>
      <w:r>
        <w:rPr>
          <w:rFonts w:hint="eastAsia"/>
          <w:sz w:val="29"/>
          <w:szCs w:val="29"/>
        </w:rPr>
        <w:t>该项目类别为基地重大项目，是福建省社科规划项目的主要类别之一。</w:t>
      </w:r>
    </w:p>
    <w:p w:rsidR="009844BB" w:rsidRDefault="00DE1B61">
      <w:pPr>
        <w:pStyle w:val="a5"/>
        <w:shd w:val="clear" w:color="auto" w:fill="FFFFFF"/>
        <w:spacing w:line="480" w:lineRule="atLeast"/>
        <w:ind w:firstLine="420"/>
        <w:rPr>
          <w:rFonts w:ascii="微软雅黑" w:hAnsi="微软雅黑"/>
          <w:sz w:val="21"/>
          <w:szCs w:val="21"/>
        </w:rPr>
      </w:pPr>
      <w:r w:rsidRPr="00EA1276">
        <w:rPr>
          <w:rFonts w:hint="eastAsia"/>
          <w:sz w:val="29"/>
          <w:szCs w:val="29"/>
        </w:rPr>
        <w:t>2019年中心拟资助3项基地重大项目，3个指定选题分别立项1项，其中“乡村产业生态化发展研究”立项资助经费7万元；“乡村生态宜居评价研究”立项资助经费7万元；“福建全域生态旅游省实现路径研究”立项资助经费6万元。</w:t>
      </w:r>
    </w:p>
    <w:p w:rsidR="009844BB" w:rsidRDefault="00DE1B61">
      <w:pPr>
        <w:pStyle w:val="a5"/>
        <w:shd w:val="clear" w:color="auto" w:fill="FFFFFF"/>
        <w:spacing w:line="480" w:lineRule="atLeast"/>
        <w:ind w:firstLine="420"/>
        <w:rPr>
          <w:rFonts w:ascii="微软雅黑" w:hAnsi="微软雅黑"/>
          <w:sz w:val="21"/>
          <w:szCs w:val="21"/>
        </w:rPr>
      </w:pPr>
      <w:r>
        <w:rPr>
          <w:rStyle w:val="a6"/>
          <w:rFonts w:hint="eastAsia"/>
          <w:sz w:val="29"/>
          <w:szCs w:val="29"/>
        </w:rPr>
        <w:t>四、申报条件</w:t>
      </w:r>
    </w:p>
    <w:p w:rsidR="009844BB" w:rsidRDefault="00DE1B61">
      <w:pPr>
        <w:pStyle w:val="a5"/>
        <w:shd w:val="clear" w:color="auto" w:fill="FFFFFF"/>
        <w:spacing w:line="480" w:lineRule="atLeast"/>
        <w:ind w:firstLine="420"/>
        <w:rPr>
          <w:sz w:val="29"/>
          <w:szCs w:val="29"/>
        </w:rPr>
      </w:pPr>
      <w:r>
        <w:rPr>
          <w:rFonts w:hint="eastAsia"/>
          <w:sz w:val="29"/>
          <w:szCs w:val="29"/>
        </w:rPr>
        <w:t>1.基地项目申请人须遵守中华人民共和国宪法和法律，具有</w:t>
      </w:r>
      <w:r>
        <w:rPr>
          <w:rStyle w:val="a6"/>
          <w:rFonts w:hint="eastAsia"/>
          <w:sz w:val="29"/>
          <w:szCs w:val="29"/>
        </w:rPr>
        <w:t>副高级</w:t>
      </w:r>
      <w:r>
        <w:rPr>
          <w:rFonts w:hint="eastAsia"/>
          <w:sz w:val="29"/>
          <w:szCs w:val="29"/>
        </w:rPr>
        <w:t>以上（含）专业技术职务或具有</w:t>
      </w:r>
      <w:r>
        <w:rPr>
          <w:rStyle w:val="a6"/>
          <w:rFonts w:hint="eastAsia"/>
          <w:sz w:val="29"/>
          <w:szCs w:val="29"/>
        </w:rPr>
        <w:t>博士学位</w:t>
      </w:r>
      <w:r>
        <w:rPr>
          <w:rFonts w:hint="eastAsia"/>
          <w:sz w:val="29"/>
          <w:szCs w:val="29"/>
        </w:rPr>
        <w:t>。具有中级专业技术职称的，须有两名同一学科、具有正高级专业技术职称人员的书面推荐。尚未获得中级专业技术职称且不具有博士学位的，不得申报。</w:t>
      </w:r>
    </w:p>
    <w:p w:rsidR="009844BB" w:rsidRPr="00EA1276" w:rsidRDefault="00DE1B61">
      <w:pPr>
        <w:pStyle w:val="a5"/>
        <w:shd w:val="clear" w:color="auto" w:fill="FFFFFF"/>
        <w:spacing w:line="480" w:lineRule="atLeast"/>
        <w:ind w:firstLine="420"/>
        <w:rPr>
          <w:sz w:val="29"/>
          <w:szCs w:val="29"/>
        </w:rPr>
      </w:pPr>
      <w:r w:rsidRPr="00EA1276">
        <w:rPr>
          <w:rFonts w:hint="eastAsia"/>
          <w:sz w:val="29"/>
          <w:szCs w:val="29"/>
        </w:rPr>
        <w:t>2.允许非依托单位的专家学者参与基地重大项目的申报，基地应与获得立项的项目负责人签定项目研究合同。</w:t>
      </w:r>
    </w:p>
    <w:p w:rsidR="009844BB" w:rsidRPr="00EA1276" w:rsidRDefault="00DE1B61">
      <w:pPr>
        <w:pStyle w:val="a5"/>
        <w:shd w:val="clear" w:color="auto" w:fill="FFFFFF"/>
        <w:spacing w:line="480" w:lineRule="atLeast"/>
        <w:ind w:firstLine="420"/>
        <w:rPr>
          <w:sz w:val="29"/>
          <w:szCs w:val="29"/>
        </w:rPr>
      </w:pPr>
      <w:r w:rsidRPr="00EA1276">
        <w:rPr>
          <w:rFonts w:hint="eastAsia"/>
          <w:sz w:val="29"/>
          <w:szCs w:val="29"/>
        </w:rPr>
        <w:t>3.在研的省部级以上（含）各类纵向项目负责人，不得申报（申报截止前将结项材料报送相关部门的除外）。</w:t>
      </w:r>
    </w:p>
    <w:p w:rsidR="009844BB" w:rsidRPr="00EA1276" w:rsidRDefault="00DE1B61">
      <w:pPr>
        <w:pStyle w:val="a5"/>
        <w:shd w:val="clear" w:color="auto" w:fill="FFFFFF"/>
        <w:spacing w:line="480" w:lineRule="atLeast"/>
        <w:ind w:firstLine="420"/>
        <w:rPr>
          <w:sz w:val="29"/>
          <w:szCs w:val="29"/>
        </w:rPr>
      </w:pPr>
      <w:r w:rsidRPr="00EA1276">
        <w:rPr>
          <w:rFonts w:hint="eastAsia"/>
          <w:sz w:val="29"/>
          <w:szCs w:val="29"/>
        </w:rPr>
        <w:t>4.承担国家社科基金项目、省社科规划各类项目，成果鉴定为不合格或被中止、撤项的，不得申报（自中止、撤项之日起五年内）。</w:t>
      </w:r>
    </w:p>
    <w:p w:rsidR="009844BB" w:rsidRPr="00EA1276" w:rsidRDefault="00DE1B61">
      <w:pPr>
        <w:pStyle w:val="a5"/>
        <w:shd w:val="clear" w:color="auto" w:fill="FFFFFF"/>
        <w:spacing w:line="480" w:lineRule="atLeast"/>
        <w:ind w:firstLine="420"/>
        <w:rPr>
          <w:sz w:val="29"/>
          <w:szCs w:val="29"/>
        </w:rPr>
      </w:pPr>
      <w:r w:rsidRPr="00EA1276">
        <w:rPr>
          <w:rFonts w:hint="eastAsia"/>
          <w:sz w:val="29"/>
          <w:szCs w:val="29"/>
        </w:rPr>
        <w:t>5.课题组成员或推荐人须征得本人同意并签字确认，否则视为违规申报。</w:t>
      </w:r>
    </w:p>
    <w:p w:rsidR="009844BB" w:rsidRPr="00EA1276" w:rsidRDefault="00DE1B61">
      <w:pPr>
        <w:pStyle w:val="a5"/>
        <w:shd w:val="clear" w:color="auto" w:fill="FFFFFF"/>
        <w:spacing w:line="480" w:lineRule="atLeast"/>
        <w:ind w:firstLine="420"/>
        <w:rPr>
          <w:sz w:val="29"/>
          <w:szCs w:val="29"/>
        </w:rPr>
      </w:pPr>
      <w:r w:rsidRPr="00EA1276">
        <w:rPr>
          <w:rFonts w:hint="eastAsia"/>
          <w:sz w:val="29"/>
          <w:szCs w:val="29"/>
        </w:rPr>
        <w:lastRenderedPageBreak/>
        <w:t>6.申请人必须如实填写申报材料，并保证没有知识产权争议。凡在项目申请中弄虚作假者，一经发现并查实后，取消项目申请人五年的申报资格，已获准立项的一律按撤项处理。</w:t>
      </w:r>
    </w:p>
    <w:p w:rsidR="009844BB" w:rsidRPr="00EA1276" w:rsidRDefault="00DE1B61">
      <w:pPr>
        <w:pStyle w:val="a5"/>
        <w:shd w:val="clear" w:color="auto" w:fill="FFFFFF"/>
        <w:spacing w:line="480" w:lineRule="atLeast"/>
        <w:ind w:firstLine="420"/>
        <w:rPr>
          <w:sz w:val="29"/>
          <w:szCs w:val="29"/>
        </w:rPr>
      </w:pPr>
      <w:r w:rsidRPr="00EA1276">
        <w:rPr>
          <w:rFonts w:hint="eastAsia"/>
          <w:sz w:val="29"/>
          <w:szCs w:val="29"/>
        </w:rPr>
        <w:t>7.《申请书》和《论证活页》的填写不符合《福建省社科规划项目初审细则》有关规定的，一律不得进入通讯评审。</w:t>
      </w:r>
    </w:p>
    <w:p w:rsidR="009844BB" w:rsidRDefault="00DE1B61">
      <w:pPr>
        <w:pStyle w:val="a5"/>
        <w:shd w:val="clear" w:color="auto" w:fill="FFFFFF"/>
        <w:spacing w:line="480" w:lineRule="atLeast"/>
        <w:ind w:firstLine="420"/>
        <w:rPr>
          <w:sz w:val="29"/>
          <w:szCs w:val="29"/>
        </w:rPr>
      </w:pPr>
      <w:r w:rsidRPr="00EA1276">
        <w:rPr>
          <w:rFonts w:hint="eastAsia"/>
          <w:sz w:val="29"/>
          <w:szCs w:val="29"/>
        </w:rPr>
        <w:t>8.本年度获得国家社科基金项目及其他省部级以上（含）各类纵向项目立项的，不重复立项。</w:t>
      </w:r>
    </w:p>
    <w:p w:rsidR="009844BB" w:rsidRDefault="00DE1B61">
      <w:pPr>
        <w:pStyle w:val="a5"/>
        <w:shd w:val="clear" w:color="auto" w:fill="FFFFFF"/>
        <w:spacing w:line="480" w:lineRule="atLeast"/>
        <w:ind w:firstLine="420"/>
        <w:rPr>
          <w:rFonts w:ascii="微软雅黑" w:hAnsi="微软雅黑"/>
          <w:sz w:val="21"/>
          <w:szCs w:val="21"/>
        </w:rPr>
      </w:pPr>
      <w:r>
        <w:rPr>
          <w:rStyle w:val="a6"/>
          <w:rFonts w:hint="eastAsia"/>
          <w:sz w:val="29"/>
          <w:szCs w:val="29"/>
        </w:rPr>
        <w:t>五、成果要求与完成期限</w:t>
      </w:r>
    </w:p>
    <w:p w:rsidR="009844BB" w:rsidRDefault="00DE1B61">
      <w:pPr>
        <w:pStyle w:val="a5"/>
        <w:shd w:val="clear" w:color="auto" w:fill="FFFFFF"/>
        <w:spacing w:line="480" w:lineRule="atLeast"/>
        <w:ind w:firstLine="420"/>
        <w:rPr>
          <w:rFonts w:ascii="微软雅黑" w:hAnsi="微软雅黑"/>
          <w:sz w:val="21"/>
          <w:szCs w:val="21"/>
        </w:rPr>
      </w:pPr>
      <w:r>
        <w:rPr>
          <w:rFonts w:hint="eastAsia"/>
          <w:sz w:val="29"/>
          <w:szCs w:val="29"/>
        </w:rPr>
        <w:t>1.最终成果：最终研究成果形式只能选择专著、系列论文、研究报告中的一种，最终结项成果形式原则上须与预期成果一致。</w:t>
      </w:r>
    </w:p>
    <w:p w:rsidR="009844BB" w:rsidRDefault="00DE1B61">
      <w:pPr>
        <w:pStyle w:val="a5"/>
        <w:shd w:val="clear" w:color="auto" w:fill="FFFFFF"/>
        <w:spacing w:line="480" w:lineRule="atLeast"/>
        <w:ind w:firstLine="420"/>
        <w:rPr>
          <w:sz w:val="29"/>
          <w:szCs w:val="29"/>
        </w:rPr>
      </w:pPr>
      <w:r>
        <w:rPr>
          <w:rFonts w:hint="eastAsia"/>
          <w:sz w:val="29"/>
          <w:szCs w:val="29"/>
        </w:rPr>
        <w:t>2.研究期限：基础研究为3年，应用研究为2年。基地项目的研究起始时间以福建省社科规划办立项通知书下达的立项日期为准。项目负责人必须按照《申请书》的承诺组织开展研究工作，并向依托单位科研管理部门和基地报告项目年度进展情况。</w:t>
      </w:r>
    </w:p>
    <w:p w:rsidR="009844BB" w:rsidRDefault="00DE1B61">
      <w:pPr>
        <w:pStyle w:val="a5"/>
        <w:shd w:val="clear" w:color="auto" w:fill="FFFFFF"/>
        <w:spacing w:line="480" w:lineRule="atLeast"/>
        <w:ind w:firstLine="420"/>
        <w:rPr>
          <w:rFonts w:ascii="微软雅黑" w:hAnsi="微软雅黑"/>
          <w:sz w:val="21"/>
          <w:szCs w:val="21"/>
        </w:rPr>
      </w:pPr>
      <w:r>
        <w:rPr>
          <w:rStyle w:val="a6"/>
          <w:rFonts w:hint="eastAsia"/>
          <w:sz w:val="29"/>
          <w:szCs w:val="29"/>
        </w:rPr>
        <w:t>六、项目结项合格要求</w:t>
      </w:r>
    </w:p>
    <w:p w:rsidR="009844BB" w:rsidRDefault="00DE1B61">
      <w:pPr>
        <w:pStyle w:val="a5"/>
        <w:shd w:val="clear" w:color="auto" w:fill="FFFFFF"/>
        <w:spacing w:line="480" w:lineRule="atLeast"/>
        <w:ind w:firstLine="420"/>
        <w:rPr>
          <w:rFonts w:ascii="微软雅黑" w:hAnsi="微软雅黑"/>
          <w:sz w:val="21"/>
          <w:szCs w:val="21"/>
        </w:rPr>
      </w:pPr>
      <w:r>
        <w:rPr>
          <w:rFonts w:hint="eastAsia"/>
          <w:sz w:val="29"/>
          <w:szCs w:val="29"/>
        </w:rPr>
        <w:t>1.所有项目成果在期刊上发表或报送有关部门作决策咨询参考时必须注明基地项目名称和项目批准号，否则不予确认。项目成果为专著公开出版的，必须注明基地名称及资助项目号，即在显著位置注明</w:t>
      </w:r>
      <w:r>
        <w:rPr>
          <w:rStyle w:val="a6"/>
          <w:rFonts w:hint="eastAsia"/>
          <w:sz w:val="29"/>
          <w:szCs w:val="29"/>
        </w:rPr>
        <w:t>“福建省社科规划社科研究基地重大项目资助”</w:t>
      </w:r>
      <w:r>
        <w:rPr>
          <w:rFonts w:hint="eastAsia"/>
          <w:sz w:val="29"/>
          <w:szCs w:val="29"/>
        </w:rPr>
        <w:t>（英文出版的研究成果注明：Major project funding for social science research base in Fujian province social science planning）及项目编号。</w:t>
      </w:r>
    </w:p>
    <w:p w:rsidR="009844BB" w:rsidRDefault="00DE1B61">
      <w:pPr>
        <w:pStyle w:val="a5"/>
        <w:shd w:val="clear" w:color="auto" w:fill="FFFFFF"/>
        <w:spacing w:line="480" w:lineRule="atLeast"/>
        <w:ind w:firstLine="420"/>
        <w:rPr>
          <w:rFonts w:ascii="微软雅黑" w:hAnsi="微软雅黑"/>
          <w:sz w:val="21"/>
          <w:szCs w:val="21"/>
        </w:rPr>
      </w:pPr>
      <w:r>
        <w:rPr>
          <w:rFonts w:hint="eastAsia"/>
          <w:sz w:val="29"/>
          <w:szCs w:val="29"/>
        </w:rPr>
        <w:lastRenderedPageBreak/>
        <w:t>2.基地项目实施最终成果通过知网进行查重检测后再办理鉴定验收手续。项目负责人须提供查重报告，查重检测率超过20%</w:t>
      </w:r>
      <w:r w:rsidRPr="00EA1276">
        <w:rPr>
          <w:rFonts w:hint="eastAsia"/>
          <w:sz w:val="29"/>
          <w:szCs w:val="29"/>
        </w:rPr>
        <w:t>（即＞20%）的项目不得办理结项。</w:t>
      </w:r>
    </w:p>
    <w:p w:rsidR="009844BB" w:rsidRPr="005B1879" w:rsidRDefault="00DE1B61">
      <w:pPr>
        <w:pStyle w:val="a5"/>
        <w:shd w:val="clear" w:color="auto" w:fill="FFFFFF"/>
        <w:spacing w:line="480" w:lineRule="atLeast"/>
        <w:ind w:firstLine="555"/>
        <w:jc w:val="both"/>
        <w:rPr>
          <w:rFonts w:ascii="微软雅黑" w:hAnsi="微软雅黑"/>
          <w:sz w:val="21"/>
          <w:szCs w:val="21"/>
        </w:rPr>
      </w:pPr>
      <w:r>
        <w:rPr>
          <w:rFonts w:hint="eastAsia"/>
          <w:sz w:val="29"/>
          <w:szCs w:val="29"/>
        </w:rPr>
        <w:t>3.基础研究项目成果形式为系列论文的项目负责人及课题组成员至少要公开发表5篇以上与项目研究内容相关的学术论文，其中在CSSCI来源期刊（不含扩展版）上发表不少于2篇；基础研究项目成果形式为专著的项目：项目负责人</w:t>
      </w:r>
      <w:bookmarkStart w:id="0" w:name="_GoBack"/>
      <w:bookmarkEnd w:id="0"/>
      <w:r>
        <w:rPr>
          <w:rFonts w:hint="eastAsia"/>
          <w:sz w:val="29"/>
          <w:szCs w:val="29"/>
        </w:rPr>
        <w:t>及课题组成员至少要公开发表1篇以上与项目研究内容相关的学术论文，允许成果先出版后结项；</w:t>
      </w:r>
      <w:r w:rsidRPr="00F34461">
        <w:rPr>
          <w:rFonts w:hint="eastAsia"/>
          <w:sz w:val="29"/>
          <w:szCs w:val="29"/>
        </w:rPr>
        <w:t>应用研究项目成果为研究报告的项目：项目负责人及课题组成员以本中心为第一署名单位获得至少一篇</w:t>
      </w:r>
      <w:r w:rsidR="00F34461">
        <w:rPr>
          <w:rFonts w:hint="eastAsia"/>
          <w:sz w:val="29"/>
          <w:szCs w:val="29"/>
        </w:rPr>
        <w:t>决策</w:t>
      </w:r>
      <w:r w:rsidRPr="00F34461">
        <w:rPr>
          <w:rFonts w:hint="eastAsia"/>
          <w:sz w:val="29"/>
          <w:szCs w:val="29"/>
        </w:rPr>
        <w:t>咨询报告才能结项。</w:t>
      </w:r>
    </w:p>
    <w:p w:rsidR="009844BB" w:rsidRDefault="00DE1B61">
      <w:pPr>
        <w:pStyle w:val="a5"/>
        <w:shd w:val="clear" w:color="auto" w:fill="FFFFFF"/>
        <w:spacing w:line="480" w:lineRule="atLeast"/>
        <w:ind w:firstLine="420"/>
        <w:rPr>
          <w:rFonts w:ascii="微软雅黑" w:hAnsi="微软雅黑"/>
          <w:sz w:val="21"/>
          <w:szCs w:val="21"/>
        </w:rPr>
      </w:pPr>
      <w:r>
        <w:rPr>
          <w:rStyle w:val="a6"/>
          <w:rFonts w:hint="eastAsia"/>
          <w:sz w:val="29"/>
          <w:szCs w:val="29"/>
        </w:rPr>
        <w:t>七、免于鉴定条件</w:t>
      </w:r>
    </w:p>
    <w:p w:rsidR="009844BB" w:rsidRDefault="00DE1B61">
      <w:pPr>
        <w:pStyle w:val="a5"/>
        <w:shd w:val="clear" w:color="auto" w:fill="FFFFFF"/>
        <w:spacing w:line="480" w:lineRule="atLeast"/>
        <w:ind w:firstLine="420"/>
        <w:rPr>
          <w:rFonts w:ascii="微软雅黑" w:hAnsi="微软雅黑"/>
          <w:sz w:val="21"/>
          <w:szCs w:val="21"/>
        </w:rPr>
      </w:pPr>
      <w:r>
        <w:rPr>
          <w:rFonts w:hint="eastAsia"/>
          <w:sz w:val="29"/>
          <w:szCs w:val="29"/>
        </w:rPr>
        <w:t>基地项目成果达到下列要求之一的，可以免于送同行专家鉴定：</w:t>
      </w:r>
    </w:p>
    <w:p w:rsidR="009844BB" w:rsidRDefault="00DE1B61">
      <w:pPr>
        <w:pStyle w:val="a5"/>
        <w:shd w:val="clear" w:color="auto" w:fill="FFFFFF"/>
        <w:spacing w:line="480" w:lineRule="atLeast"/>
        <w:ind w:firstLine="420"/>
        <w:rPr>
          <w:rFonts w:ascii="微软雅黑" w:hAnsi="微软雅黑"/>
          <w:sz w:val="21"/>
          <w:szCs w:val="21"/>
        </w:rPr>
      </w:pPr>
      <w:r>
        <w:rPr>
          <w:rFonts w:hint="eastAsia"/>
          <w:sz w:val="29"/>
          <w:szCs w:val="29"/>
        </w:rPr>
        <w:t>1.基地项目成果在权威期刊（权威期刊名单以省社科规划办每年发布的期刊为准）上发表2篇以上（含）学术论文的，《新华文摘》《中国社会科学文摘》《高等学校文科学术文摘》全文转摘视同在国家级权威刊物上发表学术论文，或项目成果得到省部级以上（含）党政领导肯定性批示或被采纳的；</w:t>
      </w:r>
    </w:p>
    <w:p w:rsidR="009844BB" w:rsidRDefault="00DE1B61">
      <w:pPr>
        <w:pStyle w:val="a5"/>
        <w:shd w:val="clear" w:color="auto" w:fill="FFFFFF"/>
        <w:spacing w:line="480" w:lineRule="atLeast"/>
        <w:ind w:firstLine="420"/>
        <w:rPr>
          <w:rFonts w:ascii="微软雅黑" w:hAnsi="微软雅黑"/>
          <w:sz w:val="21"/>
          <w:szCs w:val="21"/>
        </w:rPr>
      </w:pPr>
      <w:r>
        <w:rPr>
          <w:rFonts w:hint="eastAsia"/>
          <w:sz w:val="29"/>
          <w:szCs w:val="29"/>
        </w:rPr>
        <w:t>2.项目成果获得</w:t>
      </w:r>
      <w:r w:rsidRPr="00EA1276">
        <w:rPr>
          <w:rFonts w:hint="eastAsia"/>
          <w:sz w:val="29"/>
          <w:szCs w:val="29"/>
        </w:rPr>
        <w:t>省部级社会科学优秀成果三等奖（含）以上奖励的，或我省设区市社会科学优秀成果一等奖奖励的；</w:t>
      </w:r>
    </w:p>
    <w:p w:rsidR="009844BB" w:rsidRDefault="00DE1B61">
      <w:pPr>
        <w:pStyle w:val="a5"/>
        <w:shd w:val="clear" w:color="auto" w:fill="FFFFFF"/>
        <w:spacing w:line="480" w:lineRule="atLeast"/>
        <w:ind w:firstLine="420"/>
        <w:rPr>
          <w:rFonts w:ascii="微软雅黑" w:hAnsi="微软雅黑"/>
          <w:sz w:val="21"/>
          <w:szCs w:val="21"/>
        </w:rPr>
      </w:pPr>
      <w:r>
        <w:rPr>
          <w:rFonts w:hint="eastAsia"/>
          <w:sz w:val="29"/>
          <w:szCs w:val="29"/>
        </w:rPr>
        <w:t>3.项目的阶段性成果入选省社科联《福建省社科规划项目成果要报》的；</w:t>
      </w:r>
    </w:p>
    <w:p w:rsidR="009844BB" w:rsidRDefault="00DE1B61">
      <w:pPr>
        <w:pStyle w:val="a5"/>
        <w:shd w:val="clear" w:color="auto" w:fill="FFFFFF"/>
        <w:spacing w:line="480" w:lineRule="atLeast"/>
        <w:ind w:firstLine="420"/>
        <w:rPr>
          <w:sz w:val="29"/>
          <w:szCs w:val="29"/>
        </w:rPr>
      </w:pPr>
      <w:r>
        <w:rPr>
          <w:rFonts w:hint="eastAsia"/>
          <w:sz w:val="29"/>
          <w:szCs w:val="29"/>
        </w:rPr>
        <w:lastRenderedPageBreak/>
        <w:t>4.允许最终成果形式为专著类的基地项目先出版后结项，由国家一级出版社出版的专著可以给予免鉴定结项。</w:t>
      </w:r>
    </w:p>
    <w:p w:rsidR="009844BB" w:rsidRDefault="00DE1B61">
      <w:pPr>
        <w:pStyle w:val="a5"/>
        <w:shd w:val="clear" w:color="auto" w:fill="FFFFFF"/>
        <w:spacing w:line="480" w:lineRule="atLeast"/>
        <w:ind w:firstLine="420"/>
        <w:rPr>
          <w:b/>
          <w:sz w:val="29"/>
          <w:szCs w:val="29"/>
        </w:rPr>
      </w:pPr>
      <w:r>
        <w:rPr>
          <w:rFonts w:hint="eastAsia"/>
          <w:b/>
          <w:sz w:val="29"/>
          <w:szCs w:val="29"/>
        </w:rPr>
        <w:t>八、评审立项过程</w:t>
      </w:r>
    </w:p>
    <w:p w:rsidR="009844BB" w:rsidRPr="00A6492C" w:rsidRDefault="00DE1B61">
      <w:pPr>
        <w:pStyle w:val="a5"/>
        <w:shd w:val="clear" w:color="auto" w:fill="FFFFFF"/>
        <w:spacing w:line="480" w:lineRule="atLeast"/>
        <w:ind w:firstLine="420"/>
        <w:rPr>
          <w:sz w:val="29"/>
          <w:szCs w:val="29"/>
        </w:rPr>
      </w:pPr>
      <w:r w:rsidRPr="00A6492C">
        <w:rPr>
          <w:rFonts w:hint="eastAsia"/>
          <w:sz w:val="29"/>
          <w:szCs w:val="29"/>
        </w:rPr>
        <w:t>1.中心成立重大项目评审工作小组，</w:t>
      </w:r>
      <w:r w:rsidR="00F34461" w:rsidRPr="00A6492C">
        <w:rPr>
          <w:rFonts w:hint="eastAsia"/>
          <w:sz w:val="29"/>
          <w:szCs w:val="29"/>
        </w:rPr>
        <w:t>在申报截止日后的5个工作日内完成</w:t>
      </w:r>
      <w:r w:rsidRPr="00A6492C">
        <w:rPr>
          <w:rFonts w:hint="eastAsia"/>
          <w:sz w:val="29"/>
          <w:szCs w:val="29"/>
        </w:rPr>
        <w:t>对申请材料</w:t>
      </w:r>
      <w:r w:rsidR="00F34461" w:rsidRPr="00A6492C">
        <w:rPr>
          <w:rFonts w:hint="eastAsia"/>
          <w:sz w:val="29"/>
          <w:szCs w:val="29"/>
        </w:rPr>
        <w:t>的</w:t>
      </w:r>
      <w:r w:rsidR="00850145" w:rsidRPr="00A6492C">
        <w:rPr>
          <w:rFonts w:hint="eastAsia"/>
          <w:sz w:val="29"/>
          <w:szCs w:val="29"/>
        </w:rPr>
        <w:t>初步</w:t>
      </w:r>
      <w:r w:rsidRPr="00A6492C">
        <w:rPr>
          <w:rFonts w:hint="eastAsia"/>
          <w:sz w:val="29"/>
          <w:szCs w:val="29"/>
        </w:rPr>
        <w:t>审查，</w:t>
      </w:r>
      <w:r w:rsidR="00850145" w:rsidRPr="00A6492C">
        <w:rPr>
          <w:rFonts w:hint="eastAsia"/>
          <w:sz w:val="29"/>
          <w:szCs w:val="29"/>
        </w:rPr>
        <w:t>并依托福建农林大学社科处对审查资料进行复核。</w:t>
      </w:r>
      <w:r w:rsidR="00F34461" w:rsidRPr="00A6492C">
        <w:rPr>
          <w:rFonts w:hint="eastAsia"/>
          <w:sz w:val="29"/>
          <w:szCs w:val="29"/>
        </w:rPr>
        <w:t>对于符合申报条件的，予以受理；对于不符合申报条件的，或者不符合选题要求或申报通知要求的，不予受理。</w:t>
      </w:r>
    </w:p>
    <w:p w:rsidR="001F6476" w:rsidRDefault="001F6476">
      <w:pPr>
        <w:pStyle w:val="a5"/>
        <w:shd w:val="clear" w:color="auto" w:fill="FFFFFF"/>
        <w:spacing w:line="480" w:lineRule="atLeast"/>
        <w:ind w:firstLine="420"/>
        <w:rPr>
          <w:rFonts w:hint="eastAsia"/>
          <w:sz w:val="29"/>
          <w:szCs w:val="29"/>
        </w:rPr>
      </w:pPr>
      <w:r w:rsidRPr="001F6476">
        <w:rPr>
          <w:rFonts w:hint="eastAsia"/>
          <w:sz w:val="29"/>
          <w:szCs w:val="29"/>
        </w:rPr>
        <w:t>2.对已经受理的项目申请，由中心和福建农林大学社科处共同组织同行专家对申请人的项目进行通讯匿名评审，按每个指定选题的得分高低顺序</w:t>
      </w:r>
      <w:r>
        <w:rPr>
          <w:rFonts w:hint="eastAsia"/>
          <w:sz w:val="29"/>
          <w:szCs w:val="29"/>
        </w:rPr>
        <w:t>进行</w:t>
      </w:r>
      <w:r w:rsidRPr="001F6476">
        <w:rPr>
          <w:rFonts w:hint="eastAsia"/>
          <w:sz w:val="29"/>
          <w:szCs w:val="29"/>
        </w:rPr>
        <w:t>排序。</w:t>
      </w:r>
    </w:p>
    <w:p w:rsidR="009844BB" w:rsidRPr="00A6492C" w:rsidRDefault="001F6476">
      <w:pPr>
        <w:pStyle w:val="a5"/>
        <w:shd w:val="clear" w:color="auto" w:fill="FFFFFF"/>
        <w:spacing w:line="480" w:lineRule="atLeast"/>
        <w:ind w:firstLine="420"/>
        <w:rPr>
          <w:sz w:val="29"/>
          <w:szCs w:val="29"/>
        </w:rPr>
      </w:pPr>
      <w:r w:rsidRPr="001F6476">
        <w:rPr>
          <w:rFonts w:hint="eastAsia"/>
          <w:sz w:val="29"/>
          <w:szCs w:val="29"/>
        </w:rPr>
        <w:t>3.由中心学术委员会组织会议评议，采取无记名投票方式，确立2019年中心重大项目的拟资助项目。拟资助项目须获得参会委员三分之二以上（含）的赞成票。</w:t>
      </w:r>
    </w:p>
    <w:p w:rsidR="00E93137" w:rsidRPr="00A6492C" w:rsidRDefault="00E93137">
      <w:pPr>
        <w:pStyle w:val="a5"/>
        <w:shd w:val="clear" w:color="auto" w:fill="FFFFFF"/>
        <w:spacing w:line="480" w:lineRule="atLeast"/>
        <w:ind w:firstLine="420"/>
        <w:rPr>
          <w:sz w:val="29"/>
          <w:szCs w:val="29"/>
        </w:rPr>
      </w:pPr>
      <w:r w:rsidRPr="00A6492C">
        <w:rPr>
          <w:rFonts w:hint="eastAsia"/>
          <w:sz w:val="29"/>
          <w:szCs w:val="29"/>
        </w:rPr>
        <w:t>4.拟资助项目须在中心和福建农林大学社科处官方网站上进行公示，公示期一般为5个工作日。</w:t>
      </w:r>
      <w:r w:rsidR="00CB1635" w:rsidRPr="00A6492C">
        <w:rPr>
          <w:rFonts w:hint="eastAsia"/>
          <w:sz w:val="29"/>
          <w:szCs w:val="29"/>
        </w:rPr>
        <w:t>在公示期内，凡对拟资助项目有异议的，可以向福建农林大学社科处提出实名书面意见，福建农林大学社科处经调查核实予以回复。对福建农林大学社科处调查核实有异议的，可以向省社科规划办提出实名书面复审请求，省社科规划办经调查核实予以回复。</w:t>
      </w:r>
    </w:p>
    <w:p w:rsidR="00E93137" w:rsidRPr="00A6492C" w:rsidRDefault="00E93137" w:rsidP="00FE2A3B">
      <w:pPr>
        <w:pStyle w:val="a5"/>
        <w:shd w:val="clear" w:color="auto" w:fill="FFFFFF"/>
        <w:spacing w:line="480" w:lineRule="atLeast"/>
        <w:ind w:firstLine="420"/>
        <w:rPr>
          <w:sz w:val="29"/>
          <w:szCs w:val="29"/>
        </w:rPr>
      </w:pPr>
      <w:r w:rsidRPr="00A6492C">
        <w:rPr>
          <w:rFonts w:hint="eastAsia"/>
          <w:sz w:val="29"/>
          <w:szCs w:val="29"/>
        </w:rPr>
        <w:t>5.中心决定予以资助项目的《福建省社会科学研究基地重大项目申请书》（附件</w:t>
      </w:r>
      <w:r w:rsidR="00CB1635" w:rsidRPr="00A6492C">
        <w:rPr>
          <w:rFonts w:hint="eastAsia"/>
          <w:sz w:val="29"/>
          <w:szCs w:val="29"/>
        </w:rPr>
        <w:t>2</w:t>
      </w:r>
      <w:r w:rsidRPr="00A6492C">
        <w:rPr>
          <w:rFonts w:hint="eastAsia"/>
          <w:sz w:val="29"/>
          <w:szCs w:val="29"/>
        </w:rPr>
        <w:t>），经</w:t>
      </w:r>
      <w:r w:rsidR="00CB1635" w:rsidRPr="00A6492C">
        <w:rPr>
          <w:rFonts w:hint="eastAsia"/>
          <w:sz w:val="29"/>
          <w:szCs w:val="29"/>
        </w:rPr>
        <w:t>福建农林大学社科处</w:t>
      </w:r>
      <w:r w:rsidRPr="00A6492C">
        <w:rPr>
          <w:rFonts w:hint="eastAsia"/>
          <w:sz w:val="29"/>
          <w:szCs w:val="29"/>
        </w:rPr>
        <w:t>审核盖章后，报省社科规划办审批立项。</w:t>
      </w:r>
    </w:p>
    <w:p w:rsidR="009844BB" w:rsidRDefault="00DE1B61">
      <w:pPr>
        <w:pStyle w:val="a5"/>
        <w:shd w:val="clear" w:color="auto" w:fill="FFFFFF"/>
        <w:spacing w:line="480" w:lineRule="atLeast"/>
        <w:ind w:firstLine="420"/>
        <w:rPr>
          <w:rFonts w:ascii="微软雅黑" w:hAnsi="微软雅黑"/>
          <w:sz w:val="21"/>
          <w:szCs w:val="21"/>
        </w:rPr>
      </w:pPr>
      <w:r>
        <w:rPr>
          <w:rStyle w:val="a6"/>
          <w:rFonts w:hint="eastAsia"/>
          <w:sz w:val="29"/>
          <w:szCs w:val="29"/>
        </w:rPr>
        <w:lastRenderedPageBreak/>
        <w:t>九、申报材料提交</w:t>
      </w:r>
    </w:p>
    <w:p w:rsidR="009844BB" w:rsidRDefault="00DE1B61">
      <w:pPr>
        <w:pStyle w:val="a5"/>
        <w:shd w:val="clear" w:color="auto" w:fill="FFFFFF"/>
        <w:spacing w:line="480" w:lineRule="atLeast"/>
        <w:ind w:firstLine="420"/>
        <w:jc w:val="both"/>
        <w:rPr>
          <w:rFonts w:ascii="微软雅黑" w:hAnsi="微软雅黑"/>
          <w:sz w:val="21"/>
          <w:szCs w:val="21"/>
        </w:rPr>
      </w:pPr>
      <w:r>
        <w:rPr>
          <w:rFonts w:hint="eastAsia"/>
          <w:sz w:val="29"/>
          <w:szCs w:val="29"/>
        </w:rPr>
        <w:t>1.申报以个人方式申报，并加盖单位公章。项目申请材料纸质版交至经管楼513办公室，电子版发送至联系人邮箱（电子版命名格式：姓名+题目+申报书/活页）。</w:t>
      </w:r>
      <w:r w:rsidRPr="00F34461">
        <w:rPr>
          <w:rFonts w:hint="eastAsia"/>
          <w:sz w:val="29"/>
          <w:szCs w:val="29"/>
        </w:rPr>
        <w:t>《论证活页》（5份）和《申请书》（5份）报送统一用A3纸双面</w:t>
      </w:r>
      <w:r>
        <w:rPr>
          <w:rFonts w:hint="eastAsia"/>
          <w:sz w:val="29"/>
          <w:szCs w:val="29"/>
        </w:rPr>
        <w:t>印制、中缝装订，《论证活页》夹在申请书内。</w:t>
      </w:r>
    </w:p>
    <w:p w:rsidR="009844BB" w:rsidRDefault="00DE1B61">
      <w:pPr>
        <w:pStyle w:val="a5"/>
        <w:shd w:val="clear" w:color="auto" w:fill="FFFFFF"/>
        <w:spacing w:line="480" w:lineRule="atLeast"/>
        <w:ind w:firstLine="420"/>
        <w:rPr>
          <w:rFonts w:ascii="微软雅黑" w:hAnsi="微软雅黑"/>
          <w:sz w:val="21"/>
          <w:szCs w:val="21"/>
        </w:rPr>
      </w:pPr>
      <w:r>
        <w:rPr>
          <w:rFonts w:hint="eastAsia"/>
          <w:sz w:val="29"/>
          <w:szCs w:val="29"/>
        </w:rPr>
        <w:t>2.申报截止时间：2019年11月20日17点前（逾期不再接收）</w:t>
      </w:r>
    </w:p>
    <w:p w:rsidR="009844BB" w:rsidRDefault="00DE1B61">
      <w:pPr>
        <w:pStyle w:val="a5"/>
        <w:shd w:val="clear" w:color="auto" w:fill="FFFFFF"/>
        <w:spacing w:line="480" w:lineRule="atLeast"/>
        <w:ind w:firstLine="420"/>
        <w:rPr>
          <w:rFonts w:ascii="微软雅黑" w:hAnsi="微软雅黑"/>
          <w:sz w:val="21"/>
          <w:szCs w:val="21"/>
        </w:rPr>
      </w:pPr>
      <w:r>
        <w:rPr>
          <w:rFonts w:hint="eastAsia"/>
          <w:sz w:val="29"/>
          <w:szCs w:val="29"/>
        </w:rPr>
        <w:t>3.联系人：张老师；手机：13860652995；电子邮箱：</w:t>
      </w:r>
      <w:hyperlink r:id="rId8" w:history="1">
        <w:r>
          <w:rPr>
            <w:rStyle w:val="a8"/>
            <w:rFonts w:hint="eastAsia"/>
            <w:sz w:val="29"/>
            <w:szCs w:val="29"/>
          </w:rPr>
          <w:t>181448481@qq.com</w:t>
        </w:r>
      </w:hyperlink>
    </w:p>
    <w:p w:rsidR="009844BB" w:rsidRPr="00850145" w:rsidRDefault="00DE1B61" w:rsidP="00850145">
      <w:pPr>
        <w:pStyle w:val="a5"/>
        <w:shd w:val="clear" w:color="auto" w:fill="FFFFFF"/>
        <w:spacing w:line="480" w:lineRule="atLeast"/>
        <w:ind w:firstLine="420"/>
        <w:rPr>
          <w:sz w:val="29"/>
          <w:szCs w:val="29"/>
        </w:rPr>
      </w:pPr>
      <w:r w:rsidRPr="00850145">
        <w:rPr>
          <w:rFonts w:hint="eastAsia"/>
          <w:sz w:val="29"/>
          <w:szCs w:val="29"/>
        </w:rPr>
        <w:t>附件1：《闽社科规办[2018]17号关于印发《福建省社会科学研究基地重大项目管理实施细则》(暂行)的通知》；</w:t>
      </w:r>
    </w:p>
    <w:p w:rsidR="009844BB" w:rsidRPr="00850145" w:rsidRDefault="00DE1B61" w:rsidP="00850145">
      <w:pPr>
        <w:pStyle w:val="a5"/>
        <w:shd w:val="clear" w:color="auto" w:fill="FFFFFF"/>
        <w:spacing w:line="480" w:lineRule="atLeast"/>
        <w:ind w:firstLine="420"/>
        <w:rPr>
          <w:sz w:val="29"/>
          <w:szCs w:val="29"/>
        </w:rPr>
      </w:pPr>
      <w:r w:rsidRPr="00850145">
        <w:rPr>
          <w:rFonts w:hint="eastAsia"/>
          <w:sz w:val="29"/>
          <w:szCs w:val="29"/>
        </w:rPr>
        <w:t>附件2</w:t>
      </w:r>
      <w:r w:rsidR="00850145">
        <w:rPr>
          <w:rFonts w:hint="eastAsia"/>
          <w:sz w:val="29"/>
          <w:szCs w:val="29"/>
        </w:rPr>
        <w:t>:</w:t>
      </w:r>
      <w:r w:rsidRPr="00850145">
        <w:rPr>
          <w:rFonts w:hint="eastAsia"/>
          <w:sz w:val="29"/>
          <w:szCs w:val="29"/>
        </w:rPr>
        <w:t>《福建省社会科学研究基地重大项目申请书》；</w:t>
      </w:r>
    </w:p>
    <w:p w:rsidR="009844BB" w:rsidRPr="00850145" w:rsidRDefault="00DE1B61" w:rsidP="00850145">
      <w:pPr>
        <w:pStyle w:val="a5"/>
        <w:shd w:val="clear" w:color="auto" w:fill="FFFFFF"/>
        <w:spacing w:line="480" w:lineRule="atLeast"/>
        <w:ind w:firstLine="420"/>
        <w:rPr>
          <w:sz w:val="29"/>
          <w:szCs w:val="29"/>
        </w:rPr>
      </w:pPr>
      <w:r w:rsidRPr="00850145">
        <w:rPr>
          <w:rFonts w:hint="eastAsia"/>
          <w:sz w:val="29"/>
          <w:szCs w:val="29"/>
        </w:rPr>
        <w:t>附件3：《福建省社会科学研究基地重大项目课题论证活页》；</w:t>
      </w:r>
    </w:p>
    <w:p w:rsidR="009844BB" w:rsidRPr="00850145" w:rsidRDefault="00DE1B61" w:rsidP="00850145">
      <w:pPr>
        <w:pStyle w:val="a5"/>
        <w:shd w:val="clear" w:color="auto" w:fill="FFFFFF"/>
        <w:spacing w:line="480" w:lineRule="atLeast"/>
        <w:ind w:firstLine="420"/>
        <w:rPr>
          <w:sz w:val="29"/>
          <w:szCs w:val="29"/>
        </w:rPr>
      </w:pPr>
      <w:r w:rsidRPr="00850145">
        <w:rPr>
          <w:rFonts w:hint="eastAsia"/>
          <w:sz w:val="29"/>
          <w:szCs w:val="29"/>
        </w:rPr>
        <w:t>附件4：</w:t>
      </w:r>
      <w:r w:rsidR="00850145">
        <w:rPr>
          <w:rFonts w:hint="eastAsia"/>
          <w:sz w:val="29"/>
          <w:szCs w:val="29"/>
        </w:rPr>
        <w:t xml:space="preserve"> </w:t>
      </w:r>
      <w:r w:rsidRPr="00850145">
        <w:rPr>
          <w:rFonts w:hint="eastAsia"/>
          <w:sz w:val="29"/>
          <w:szCs w:val="29"/>
        </w:rPr>
        <w:t>《福建省社会科学研究基地重大项目申报清单汇总表》。</w:t>
      </w:r>
    </w:p>
    <w:p w:rsidR="009844BB" w:rsidRDefault="009844BB">
      <w:pPr>
        <w:pStyle w:val="a5"/>
        <w:shd w:val="clear" w:color="auto" w:fill="FFFFFF"/>
        <w:spacing w:before="105" w:after="105" w:line="480" w:lineRule="atLeast"/>
        <w:ind w:firstLine="420"/>
        <w:rPr>
          <w:rFonts w:ascii="微软雅黑" w:hAnsi="微软雅黑"/>
          <w:sz w:val="21"/>
          <w:szCs w:val="21"/>
        </w:rPr>
      </w:pPr>
    </w:p>
    <w:p w:rsidR="009844BB" w:rsidRDefault="00DE1B61">
      <w:pPr>
        <w:widowControl/>
        <w:spacing w:line="480" w:lineRule="auto"/>
        <w:ind w:right="600"/>
        <w:jc w:val="right"/>
        <w:rPr>
          <w:rFonts w:ascii="宋体" w:hAnsi="宋体"/>
          <w:kern w:val="0"/>
          <w:szCs w:val="21"/>
        </w:rPr>
      </w:pPr>
      <w:r>
        <w:rPr>
          <w:rFonts w:ascii="仿宋_GB2312" w:eastAsia="仿宋_GB2312" w:cs="Times New Roman" w:hint="eastAsia"/>
          <w:sz w:val="30"/>
          <w:szCs w:val="30"/>
        </w:rPr>
        <w:t>福建省社科研究基地生态文明研究中心</w:t>
      </w:r>
    </w:p>
    <w:p w:rsidR="009844BB" w:rsidRDefault="00DE1B61">
      <w:pPr>
        <w:pStyle w:val="a5"/>
        <w:shd w:val="clear" w:color="auto" w:fill="FFFFFF"/>
        <w:spacing w:line="480" w:lineRule="auto"/>
        <w:ind w:right="600" w:firstLine="600"/>
        <w:jc w:val="center"/>
        <w:rPr>
          <w:rFonts w:ascii="微软雅黑" w:hAnsi="微软雅黑"/>
          <w:sz w:val="21"/>
          <w:szCs w:val="21"/>
        </w:rPr>
      </w:pPr>
      <w:r>
        <w:rPr>
          <w:rFonts w:ascii="微软雅黑" w:hAnsi="微软雅黑" w:hint="eastAsia"/>
          <w:sz w:val="30"/>
          <w:szCs w:val="30"/>
        </w:rPr>
        <w:t xml:space="preserve">                            </w:t>
      </w:r>
      <w:r>
        <w:rPr>
          <w:rFonts w:ascii="微软雅黑" w:hAnsi="微软雅黑"/>
          <w:sz w:val="30"/>
          <w:szCs w:val="30"/>
        </w:rPr>
        <w:t>2019</w:t>
      </w:r>
      <w:r>
        <w:rPr>
          <w:rFonts w:ascii="微软雅黑" w:hAnsi="微软雅黑"/>
          <w:sz w:val="30"/>
          <w:szCs w:val="30"/>
        </w:rPr>
        <w:t>年</w:t>
      </w:r>
      <w:r>
        <w:rPr>
          <w:rFonts w:ascii="微软雅黑" w:hAnsi="微软雅黑"/>
          <w:sz w:val="30"/>
          <w:szCs w:val="30"/>
        </w:rPr>
        <w:t>11</w:t>
      </w:r>
      <w:r>
        <w:rPr>
          <w:rFonts w:ascii="微软雅黑" w:hAnsi="微软雅黑"/>
          <w:sz w:val="30"/>
          <w:szCs w:val="30"/>
        </w:rPr>
        <w:t>月</w:t>
      </w:r>
      <w:r>
        <w:rPr>
          <w:rFonts w:ascii="微软雅黑" w:hAnsi="微软雅黑" w:hint="eastAsia"/>
          <w:sz w:val="30"/>
          <w:szCs w:val="30"/>
        </w:rPr>
        <w:t>7</w:t>
      </w:r>
      <w:r>
        <w:rPr>
          <w:rFonts w:hint="eastAsia"/>
          <w:sz w:val="30"/>
          <w:szCs w:val="30"/>
        </w:rPr>
        <w:t>日</w:t>
      </w:r>
    </w:p>
    <w:p w:rsidR="009844BB" w:rsidRDefault="009844BB">
      <w:pPr>
        <w:pStyle w:val="a5"/>
        <w:spacing w:line="480" w:lineRule="auto"/>
        <w:rPr>
          <w:sz w:val="21"/>
          <w:szCs w:val="21"/>
        </w:rPr>
      </w:pPr>
    </w:p>
    <w:p w:rsidR="009844BB" w:rsidRDefault="009844BB"/>
    <w:sectPr w:rsidR="009844BB" w:rsidSect="009844B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5DCE" w:rsidRDefault="008B5DCE" w:rsidP="00B177F0">
      <w:r>
        <w:separator/>
      </w:r>
    </w:p>
  </w:endnote>
  <w:endnote w:type="continuationSeparator" w:id="1">
    <w:p w:rsidR="008B5DCE" w:rsidRDefault="008B5DCE" w:rsidP="00B177F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5DCE" w:rsidRDefault="008B5DCE" w:rsidP="00B177F0">
      <w:r>
        <w:separator/>
      </w:r>
    </w:p>
  </w:footnote>
  <w:footnote w:type="continuationSeparator" w:id="1">
    <w:p w:rsidR="008B5DCE" w:rsidRDefault="008B5DCE" w:rsidP="00B177F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5473A"/>
    <w:rsid w:val="00070F5E"/>
    <w:rsid w:val="00116224"/>
    <w:rsid w:val="001456D5"/>
    <w:rsid w:val="001F6476"/>
    <w:rsid w:val="00521554"/>
    <w:rsid w:val="005B1879"/>
    <w:rsid w:val="005D3D85"/>
    <w:rsid w:val="005F4F80"/>
    <w:rsid w:val="005F72D7"/>
    <w:rsid w:val="006D577E"/>
    <w:rsid w:val="00745594"/>
    <w:rsid w:val="00750B7F"/>
    <w:rsid w:val="00850145"/>
    <w:rsid w:val="008B5DCE"/>
    <w:rsid w:val="008E5982"/>
    <w:rsid w:val="009844BB"/>
    <w:rsid w:val="00A6492C"/>
    <w:rsid w:val="00AF253C"/>
    <w:rsid w:val="00B177F0"/>
    <w:rsid w:val="00B52C08"/>
    <w:rsid w:val="00C21C3F"/>
    <w:rsid w:val="00C77752"/>
    <w:rsid w:val="00C83BCE"/>
    <w:rsid w:val="00CB1635"/>
    <w:rsid w:val="00DE1B61"/>
    <w:rsid w:val="00E5473A"/>
    <w:rsid w:val="00E93137"/>
    <w:rsid w:val="00EA1276"/>
    <w:rsid w:val="00F34461"/>
    <w:rsid w:val="00FE2A3B"/>
    <w:rsid w:val="5F8B6E97"/>
    <w:rsid w:val="63FF16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FollowedHyperlink" w:semiHidden="0" w:unhideWhenUsed="0"/>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4B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9844BB"/>
    <w:pPr>
      <w:tabs>
        <w:tab w:val="center" w:pos="4153"/>
        <w:tab w:val="right" w:pos="8306"/>
      </w:tabs>
      <w:snapToGrid w:val="0"/>
      <w:jc w:val="left"/>
    </w:pPr>
    <w:rPr>
      <w:sz w:val="18"/>
      <w:szCs w:val="18"/>
    </w:rPr>
  </w:style>
  <w:style w:type="paragraph" w:styleId="a4">
    <w:name w:val="header"/>
    <w:basedOn w:val="a"/>
    <w:link w:val="Char0"/>
    <w:uiPriority w:val="99"/>
    <w:rsid w:val="009844BB"/>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9844BB"/>
    <w:pPr>
      <w:widowControl/>
      <w:jc w:val="left"/>
    </w:pPr>
    <w:rPr>
      <w:rFonts w:ascii="宋体" w:hAnsi="宋体"/>
      <w:kern w:val="0"/>
      <w:sz w:val="24"/>
      <w:szCs w:val="24"/>
    </w:rPr>
  </w:style>
  <w:style w:type="character" w:styleId="a6">
    <w:name w:val="Strong"/>
    <w:basedOn w:val="a0"/>
    <w:uiPriority w:val="22"/>
    <w:qFormat/>
    <w:rsid w:val="009844BB"/>
    <w:rPr>
      <w:b/>
      <w:bCs/>
    </w:rPr>
  </w:style>
  <w:style w:type="character" w:styleId="a7">
    <w:name w:val="FollowedHyperlink"/>
    <w:basedOn w:val="a0"/>
    <w:uiPriority w:val="99"/>
    <w:rsid w:val="009844BB"/>
    <w:rPr>
      <w:color w:val="800080"/>
      <w:u w:val="single"/>
    </w:rPr>
  </w:style>
  <w:style w:type="character" w:styleId="a8">
    <w:name w:val="Hyperlink"/>
    <w:basedOn w:val="a0"/>
    <w:uiPriority w:val="99"/>
    <w:rsid w:val="009844BB"/>
    <w:rPr>
      <w:color w:val="000000"/>
      <w:u w:val="none"/>
    </w:rPr>
  </w:style>
  <w:style w:type="character" w:customStyle="1" w:styleId="Char0">
    <w:name w:val="页眉 Char"/>
    <w:basedOn w:val="a0"/>
    <w:link w:val="a4"/>
    <w:uiPriority w:val="99"/>
    <w:rsid w:val="009844BB"/>
    <w:rPr>
      <w:sz w:val="18"/>
      <w:szCs w:val="18"/>
    </w:rPr>
  </w:style>
  <w:style w:type="character" w:customStyle="1" w:styleId="Char">
    <w:name w:val="页脚 Char"/>
    <w:basedOn w:val="a0"/>
    <w:link w:val="a3"/>
    <w:uiPriority w:val="99"/>
    <w:rsid w:val="009844BB"/>
    <w:rPr>
      <w:sz w:val="18"/>
      <w:szCs w:val="18"/>
    </w:rPr>
  </w:style>
  <w:style w:type="character" w:customStyle="1" w:styleId="articletitle">
    <w:name w:val="article_title"/>
    <w:basedOn w:val="a0"/>
    <w:rsid w:val="009844BB"/>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181448481@qq.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34BFBE66-D5AF-46FC-A1B8-1810EDBEC67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468</Words>
  <Characters>2672</Characters>
  <Application>Microsoft Office Word</Application>
  <DocSecurity>0</DocSecurity>
  <Lines>22</Lines>
  <Paragraphs>6</Paragraphs>
  <ScaleCrop>false</ScaleCrop>
  <Company>Microsoft</Company>
  <LinksUpToDate>false</LinksUpToDate>
  <CharactersWithSpaces>3134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apple</dc:creator>
  <cp:lastModifiedBy>apple</cp:lastModifiedBy>
  <cp:revision>11</cp:revision>
  <dcterms:created xsi:type="dcterms:W3CDTF">2019-11-06T22:52:00Z</dcterms:created>
  <dcterms:modified xsi:type="dcterms:W3CDTF">2019-11-07T07:00:00Z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